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160" w:line="259" w:lineRule="auto"/>
        <w:ind w:right="0" w:firstLine="900" w:firstLineChars="25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zCs w:val="36"/>
          <w:shd w:val="clear" w:fill="auto"/>
        </w:rPr>
        <w:t>ПЛАН РАБОТЫ</w:t>
      </w:r>
    </w:p>
    <w:p>
      <w:pPr>
        <w:spacing w:before="0" w:after="160" w:line="259" w:lineRule="auto"/>
        <w:ind w:right="0" w:firstLine="900" w:firstLineChars="25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zCs w:val="36"/>
          <w:shd w:val="clear" w:fill="auto"/>
        </w:rPr>
        <w:t>ШКОЛЬНОЙ БИБЛИОТЕКИ</w:t>
      </w: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zCs w:val="36"/>
          <w:shd w:val="clear" w:fill="auto"/>
          <w:lang w:val="ru-RU"/>
        </w:rPr>
        <w:t xml:space="preserve">    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zCs w:val="36"/>
          <w:shd w:val="clear" w:fill="auto"/>
        </w:rPr>
        <w:t>НА 2020-2021 УЧЕБНЫЙ ГОД</w:t>
      </w: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Задачи библиотеки.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1.Формирование у обучающихся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2.Способствовать привитию навыков здорового образа жизни.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3.Прививать любовь к чтению: «Человек читающий-человек успешный».  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4. Выявление информационных потребностей в удовлетворение запросов педагогических кадров школы в области новых информационных технологий.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5. Компьютерная каталогизация  и обработка информационных средств (книг, учебников,  периодических изданий).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6.Совершенствование новых информационных технологий с использованием ИКТ).</w:t>
      </w:r>
    </w:p>
    <w:p>
      <w:pPr>
        <w:spacing w:before="0" w:after="160" w:line="259" w:lineRule="auto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72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72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Направление деятельности библиотеки.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1.Оказание методический консультационной помощи педагогам,   обучающимся в получении информации о педагогической и методической литературе, о новых средствах обучения.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2.Создание условий для учителей в получении информации о педагогической и методической литературе, о новых средствах обучения.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3. Создание условий обучающимся, учителям для чтения книг, периодики. 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4. Формирование, комплектование и сохранность фонда.</w:t>
      </w:r>
    </w:p>
    <w:p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Основные функции библиотеки.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1.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Образовательная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-поддерживать и обеспечивать образовательные цели, сформулированные в концепции школы и в школьной программе.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2.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Информационная-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предоставлять возможность использовать информацию вне зависимости от её вида, формата носителя.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3.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Культурная-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организовывать мероприятия, воспитывающие культурное и социальное самосознание, содействующие эмоциональному развитию обучающихся.</w:t>
      </w: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Работа с читателями.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 этом направление библиотека работает по привитию у детей любви к книге, чтению, выработке стимула посещения библиотеки, который потом превращается в привычку и острую необходимость. А также расширение и углубление роли книги в самообразование обучающегося и   педагога, расширение кругозора, воспитание бережного отношения ко всем видам печатной продукции. Знакомство  с правилами  поведения в библиотеке, правами и обязанностями читателя библиотеки.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Культурно-массовые мероприятия. </w:t>
      </w: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(Беседы, диспуты, обзоры, читательские конференции и т.д.)</w:t>
      </w:r>
    </w:p>
    <w:tbl>
      <w:tblPr>
        <w:tblStyle w:val="3"/>
        <w:tblW w:w="93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6"/>
        <w:gridCol w:w="6631"/>
        <w:gridCol w:w="15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eastAsia="Segoe UI Symbol" w:cs="Segoe UI Symbol"/>
                <w:color w:val="auto"/>
                <w:spacing w:val="0"/>
                <w:position w:val="0"/>
                <w:sz w:val="28"/>
                <w:shd w:val="clear" w:fill="auto"/>
              </w:rPr>
              <w:t>№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п/п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Название мероприятия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Дата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проведения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Беседа «Я- читатель!» для обучающихся 1-2 классов 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140" w:firstLineChars="5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 xml:space="preserve">Викторина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«Закружилась в небе осень» для обучающихся 2-9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3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Викторина ко дню учителя «Учись учиться» для обучающихся  2-9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октябрь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4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Беседа «Православные праздники. Покров Пресвятой Богородицы» для обучающихся 8 класса.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октябрь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5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>Интеллектуальная игра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«Читающие королевство» для обучающихся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класс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октябрь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6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Викторина «Все о театре» для обучающихся 2-9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ноябрь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7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Конкурс поделок ко Дню матери « Подарок для мамочки» для обучающихся 2-9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ноябрь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8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>КВН по теме: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 "Хочу все знать" для обучающихся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класс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, посвящённая Дню инвалидов.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декабрь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9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Викторина  "Твои права от "А" до "Я" для обучающихся 2-9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декабрь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10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Выставка-конкурс "Новогодняя книжка-малышкак" для обучающихся 1-9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декабрь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11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>Беседа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 "От Рождества до Крещения" для обучающихся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 xml:space="preserve"> 5 класса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январь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12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Акция   "Библиотечка в каждой группе", посвящённая междунанародному дню книгодарения.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февраль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13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Конкурс чтецов  "Я расту", посвящённый 115-летию со дня рождения А.Л. Барто для обучающихся 1-4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февраль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14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Викторина "Солдатом быть- Родине служить" для обучающихся 1-9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февраль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15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Выставка фотографий "Из чего же, из чего же,из чего же сделаны наши девчонки?"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март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16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НЕДЕЛЯ ДЕТСКОЙ КНИГИ ( по индивидуальному плану).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март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17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Викторина "Здорово жить" для обучающихся 1-9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апрель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18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Викторинам "Тайны космоса" для обучающихся 1-9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апрель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19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"Писатели родного края"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  <w:lang w:val="ru-RU"/>
              </w:rPr>
              <w:t xml:space="preserve"> для обучающихся 9 класса.</w:t>
            </w:r>
            <w:bookmarkStart w:id="0" w:name="_GoBack"/>
            <w:bookmarkEnd w:id="0"/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апрель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20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Обзор литературы " Книги- воители, книги-солдаты".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21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Конкурс чтецов для обучающихся 1- 9 классов "Всему начало отчий дом".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22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КВН  " Язык родной, дружи со мной" для 7-8 классов.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май</w:t>
            </w: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Выставочная работа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Историко-литературнаые даты-неотъемлемая часть библиотечной работы. Регулярная смена красочных выставок к юбилейным датам поэтов и писателей, а также к историческим датам привлекает внимание обучающихся к деятельности библиотеки и фонду библиотеки. Знакомят читателей с имеющимися изданиями по той или иной теме. Происходит знакомство с биографией и творчеством велик людей. Выстовочная работа  способствует к привлечению детей к чтению, воспитанию любви к книге.</w:t>
      </w:r>
    </w:p>
    <w:tbl>
      <w:tblPr>
        <w:tblStyle w:val="3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6"/>
        <w:gridCol w:w="6496"/>
        <w:gridCol w:w="17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eastAsia="Segoe UI Symbol" w:cs="Segoe UI Symbol"/>
                <w:color w:val="auto"/>
                <w:spacing w:val="0"/>
                <w:position w:val="0"/>
                <w:sz w:val="28"/>
                <w:shd w:val="clear" w:fill="auto"/>
              </w:rPr>
              <w:t>№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п/п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название книжной выставки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дата проведения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"Школа нас ждёт".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"Закружилась в небе осень".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3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Великий классик.  Иван Серггевич Тургенев".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октябрь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4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"Корни рода твоего".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октябрь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5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"Золотая россыпь стихов". к 125-летию со дня рождения Сергея Есенина.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6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Спасибо, что конца урокам нет".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октябрь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7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Твоё величество-библиотека".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октябрь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8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"В единстве наша сила".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ноябрь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9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"Мама слово дорогое."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ноябрь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10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"Вместе мы можем всё".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декабрь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11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"Я и мои права".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декабрь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12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Новый год у ворот".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декабрь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13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Писатели-юбиляры. 195 -летие со дня рождения Салтыкова-Щедрина."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январь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14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"Чудеса православия".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январь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15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"Мои любимые стихи".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февраль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16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"Есть такая профессия- Родину защищать".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февраль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17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"Образ пленительный, образ прекрасный"...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март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18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Пусть книги друзьями заходят  в наш дом".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март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19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Мы выбираем здоровье!"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апрель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20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"Звёзды нас ждут".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апрель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21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Край мой- гордрсть моя".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апрель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22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"Чтобы помнили".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23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Венец всех ценностей семья"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24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к/в " Язык. Культура. Нравственность".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май</w:t>
            </w:r>
          </w:p>
        </w:tc>
      </w:tr>
    </w:tbl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ab/>
      </w: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Работа с педколлективом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Работа библиотеки с педагогическим коллективом необходима для целостного и всестороннего развития и воспитания личности ребёнка. Работа эта ведётся через тематические выставки для преподдавателей, подбор литературы по заявленным темам или вопросам, выступления на методическом и педагогическом советах, совместное проведение классных часов, предметных недель и внеклассных мероприятий. Вся эта работа направлена на воспитание у обучающихся любви к книге и чтению.</w:t>
      </w:r>
    </w:p>
    <w:tbl>
      <w:tblPr>
        <w:tblStyle w:val="3"/>
        <w:tblW w:w="967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6"/>
        <w:gridCol w:w="6616"/>
        <w:gridCol w:w="16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eastAsia="Segoe UI Symbol" w:cs="Segoe UI Symbol"/>
                <w:color w:val="auto"/>
                <w:spacing w:val="0"/>
                <w:position w:val="0"/>
                <w:sz w:val="28"/>
                <w:shd w:val="clear" w:fill="auto"/>
              </w:rPr>
              <w:t>№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п/п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название мероприятия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Дата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проведения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Информирование педагогов о новой учебной и методической литературе,  о профессиональных журналах и газетах.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сентябрь-май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Консультационно-информационная работа с методическими объединениями учителей-предметников, воспитателей, направленная на оптимальный выбор учебников и учебных пособий в новом учебном году.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сентябрь-май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3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сентябрь-май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4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Дни информации: "Новая  книга для вас", "Калейдоскоп забытых книг".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 раз в четверть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5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Формирование заявки на учебники на новый  учебный год.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февраль-март</w:t>
            </w: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Работа с активом читателей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tbl>
      <w:tblPr>
        <w:tblStyle w:val="3"/>
        <w:tblW w:w="967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6"/>
        <w:gridCol w:w="6616"/>
        <w:gridCol w:w="16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eastAsia="Segoe UI Symbol" w:cs="Segoe UI Symbol"/>
                <w:color w:val="auto"/>
                <w:spacing w:val="0"/>
                <w:position w:val="0"/>
                <w:sz w:val="28"/>
                <w:shd w:val="clear" w:fill="auto"/>
              </w:rPr>
              <w:t>№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п/п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Название  мероприятия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Дата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проведения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Совместная работа по планированию работы на новый учебный год.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Составление презентаций книг, мастер классов.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сентябрь-май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3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Рейды по проверке сохранности учебников по классам.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 раз в четверть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4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Посещение классов с беседой "С книгой по жизни".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январь-май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5</w:t>
            </w:r>
          </w:p>
        </w:tc>
        <w:tc>
          <w:tcPr>
            <w:tcW w:w="6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Беседы в классах "Эти книги гордость библиотеки".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январь-май</w:t>
            </w: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Индивидуальная работа с читателями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tbl>
      <w:tblPr>
        <w:tblStyle w:val="3"/>
        <w:tblW w:w="93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6"/>
        <w:gridCol w:w="6631"/>
        <w:gridCol w:w="15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eastAsia="Segoe UI Symbol" w:cs="Segoe UI Symbol"/>
                <w:color w:val="auto"/>
                <w:spacing w:val="0"/>
                <w:position w:val="0"/>
                <w:sz w:val="28"/>
                <w:shd w:val="clear" w:fill="auto"/>
              </w:rPr>
              <w:t>№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п/п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Название мероприятия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Дата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проведения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Обслуживание читателей на абонементе.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ежедневно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2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Рекомендательные беседы при выдачи книг.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ежедневно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3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Беседы о прочитанных книгах.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ежедневно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4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Рекомендательные и рекламные беседы о новых книгах, электронных пособий, журналах, поступивших в библиотеку.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ежедневно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5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Рекомендательные беседы " Строки опалённые войной" к 75-летию Победы.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 ежедневно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6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  Беседа " Знай и соблюдай" о правилах поведения в связи с новой коронавирусной инфекцией (COVID-19)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>еженедельно</w:t>
            </w: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  <w:t>Комплектование и организация книжного фонда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Внутренняя работа библиотеки- это работа, направленная на сохранность и систематизацию библиотечных фондов: составление картотек, рекомендательных списков, учёт поступлений, списание, отчёты, подписка, выдача, подбор, приём литературы, ведение дневника библиотеки, работа по заявке учебной литературы, работа по сохранности учебников, систематический контроль за своевременным возвратом в библиотеку выданных изданий.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  <w:t>Профессиональное развитие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1. Участие на райооных совещаниях, проводимых отделлом образования района.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2. Участие в семинарах.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3. Работа по самообразованию с тспользованием опыта работы лучших школьных библиотекарей района.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4. Присутствие на открытых мероприятиях.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5. Принимать участие в конкурсах.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  <w:t xml:space="preserve"> Перспективное развитие библиотеки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1. Превратить  школьную библиотеку в информационный центр школы.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2. Укреплять материальную базу библиотеки.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План составила:                                       Е.В. Кривушова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54E07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2011-01-13T14:53:26Z</dcterms:created>
  <dc:creator>Гость</dc:creator>
  <cp:lastModifiedBy>Гость</cp:lastModifiedBy>
  <cp:lastPrinted>2011-01-13T15:01:22Z</cp:lastPrinted>
  <dcterms:modified xsi:type="dcterms:W3CDTF">2011-01-13T15:03:59Z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